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14" w:rsidRPr="00FA3DE2" w:rsidRDefault="00143334" w:rsidP="00FB2EB2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06327A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ПОСЛУГА </w:t>
      </w:r>
      <w:r w:rsidR="00FA3DE2">
        <w:rPr>
          <w:rFonts w:ascii="Times New Roman" w:hAnsi="Times New Roman" w:cs="Times New Roman"/>
          <w:b/>
          <w:i/>
          <w:sz w:val="48"/>
          <w:szCs w:val="48"/>
          <w:u w:val="single"/>
        </w:rPr>
        <w:t>РАННЬОГО ВТРУЧАННЯ</w:t>
      </w:r>
    </w:p>
    <w:p w:rsidR="00C84085" w:rsidRDefault="00885686" w:rsidP="00FB2EB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4152BD">
        <w:rPr>
          <w:rFonts w:ascii="Times New Roman" w:hAnsi="Times New Roman" w:cs="Times New Roman"/>
          <w:b/>
          <w:noProof/>
          <w:sz w:val="44"/>
          <w:szCs w:val="44"/>
          <w:lang w:eastAsia="uk-UA"/>
        </w:rPr>
        <w:drawing>
          <wp:anchor distT="0" distB="0" distL="114300" distR="114300" simplePos="0" relativeHeight="251661312" behindDoc="1" locked="0" layoutInCell="1" allowOverlap="1" wp14:anchorId="436C62EE" wp14:editId="301C0B1F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2408844" cy="1552575"/>
            <wp:effectExtent l="0" t="0" r="0" b="0"/>
            <wp:wrapTight wrapText="bothSides">
              <wp:wrapPolygon edited="0">
                <wp:start x="0" y="0"/>
                <wp:lineTo x="0" y="21202"/>
                <wp:lineTo x="21355" y="21202"/>
                <wp:lineTo x="21355" y="0"/>
                <wp:lineTo x="0" y="0"/>
              </wp:wrapPolygon>
            </wp:wrapTight>
            <wp:docPr id="3" name="Рисунок 3" descr="C:\Users\Heletkoom\Desktop\на сторінку ДСП\5b1a7073a07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5b1a7073a07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44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B6F">
        <w:rPr>
          <w:rFonts w:ascii="Times New Roman" w:hAnsi="Times New Roman" w:cs="Times New Roman"/>
          <w:b/>
          <w:sz w:val="44"/>
          <w:szCs w:val="44"/>
        </w:rPr>
        <w:t>Зміст послуги:</w:t>
      </w:r>
      <w:r w:rsidR="00C84085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FB2EB2" w:rsidRDefault="00FA3DE2" w:rsidP="00FB2E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BCB">
        <w:rPr>
          <w:rFonts w:ascii="Times New Roman" w:hAnsi="Times New Roman"/>
          <w:b/>
          <w:i/>
          <w:sz w:val="28"/>
          <w:szCs w:val="28"/>
        </w:rPr>
        <w:t>Раннє втручання</w:t>
      </w:r>
      <w:r>
        <w:rPr>
          <w:rFonts w:ascii="Times New Roman" w:hAnsi="Times New Roman"/>
          <w:sz w:val="28"/>
          <w:szCs w:val="28"/>
        </w:rPr>
        <w:t xml:space="preserve"> – це </w:t>
      </w:r>
      <w:r w:rsidR="00FB2E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комплексна послуга для сімей, які виховують дітей раннього віку, яка надається за зверненням родини в той час, коли дитині та сім'ї найбільш необхідна підтримка: в розвитку дитини; в посиленні сім'ї та їх існуючих можливостей; у включенні сім'ї в життя громади</w:t>
      </w:r>
    </w:p>
    <w:p w:rsidR="00143334" w:rsidRDefault="00143334" w:rsidP="00FB2EB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Хто може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>:</w:t>
      </w:r>
    </w:p>
    <w:p w:rsidR="00FB2EB2" w:rsidRDefault="00FB2EB2" w:rsidP="00FB2E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Послуга раннього втручання надається дітям у віці до трьох років одинадцяти місяців двадцяти дев’яти днів, які мають порушення розвитку або в яких існує ризик виникнення таких порушень, та їхнім сім’ям / законним представникам, які є клієнтами Центру реабілітації «Гармонія» ім. Р. Панасюк</w:t>
      </w:r>
    </w:p>
    <w:p w:rsidR="00FB2EB2" w:rsidRDefault="00251B6F" w:rsidP="00FB2E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51B6F">
        <w:rPr>
          <w:rFonts w:ascii="Times New Roman" w:hAnsi="Times New Roman" w:cs="Times New Roman"/>
          <w:b/>
          <w:sz w:val="44"/>
          <w:szCs w:val="44"/>
        </w:rPr>
        <w:t>Термін надання послуги</w:t>
      </w:r>
      <w:r w:rsidR="009B573D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FB2E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досягнення дитиною трьох років одинадцяти місяців двадцяти дев’яти днів</w:t>
      </w:r>
    </w:p>
    <w:p w:rsidR="00FA3DE2" w:rsidRDefault="00251B6F" w:rsidP="00FB2EB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 чому полягає соціальна послуга:</w:t>
      </w:r>
    </w:p>
    <w:p w:rsidR="00FB2EB2" w:rsidRPr="00FB2EB2" w:rsidRDefault="00FB2EB2" w:rsidP="00FB2EB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B2EB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7270115</wp:posOffset>
            </wp:positionH>
            <wp:positionV relativeFrom="paragraph">
              <wp:posOffset>302895</wp:posOffset>
            </wp:positionV>
            <wp:extent cx="2583815" cy="1857375"/>
            <wp:effectExtent l="0" t="0" r="6985" b="9525"/>
            <wp:wrapTight wrapText="bothSides">
              <wp:wrapPolygon edited="0">
                <wp:start x="0" y="0"/>
                <wp:lineTo x="0" y="21489"/>
                <wp:lineTo x="21499" y="21489"/>
                <wp:lineTo x="21499" y="0"/>
                <wp:lineTo x="0" y="0"/>
              </wp:wrapPolygon>
            </wp:wrapTight>
            <wp:docPr id="1" name="Рисунок 1" descr="C:\Users\Heletkoom\Desktop\на сторінку ДСП\positio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positioni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Надання можливості батькам здобувати необхідні навички взаємодії, гри і догляду за дитиною (годув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ання, гігієна, прогулянка тощо) </w:t>
      </w:r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 урахуванням її особливостей;</w:t>
      </w:r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</w:t>
      </w:r>
    </w:p>
    <w:p w:rsidR="00FB2EB2" w:rsidRPr="00FB2EB2" w:rsidRDefault="00FB2EB2" w:rsidP="00FB2EB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сприяння підвищенню  впевненості, </w:t>
      </w:r>
      <w:proofErr w:type="spellStart"/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самоефективності</w:t>
      </w:r>
      <w:proofErr w:type="spellEnd"/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 батьківстві та особистісної реалізації батьків у житті (підсилення здатності батьків бачити свої ресурси і сильні сторони та спиратися на них в подальшому житті);</w:t>
      </w:r>
    </w:p>
    <w:p w:rsidR="00FB2EB2" w:rsidRPr="00FB2EB2" w:rsidRDefault="00FB2EB2" w:rsidP="00FB2EB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сприяння розширенню або покращенню соціальних </w:t>
      </w:r>
      <w:proofErr w:type="spellStart"/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зв’язків</w:t>
      </w:r>
      <w:proofErr w:type="spellEnd"/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сім’ї; </w:t>
      </w:r>
    </w:p>
    <w:p w:rsidR="00FB2EB2" w:rsidRPr="00FB2EB2" w:rsidRDefault="00FB2EB2" w:rsidP="00FB2EB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сприяння формуванню  позитивних відносин дитини з батьками та іншими членами родини (сестри, брати, бабусі тощо); </w:t>
      </w:r>
      <w:bookmarkStart w:id="0" w:name="_GoBack"/>
      <w:bookmarkEnd w:id="0"/>
    </w:p>
    <w:p w:rsidR="00FB2EB2" w:rsidRPr="00FB2EB2" w:rsidRDefault="00FB2EB2" w:rsidP="00FB2EB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моніторинг розвитку дитини; </w:t>
      </w:r>
    </w:p>
    <w:p w:rsidR="00FB2EB2" w:rsidRPr="00FB2EB2" w:rsidRDefault="00FB2EB2" w:rsidP="00FB2EB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сприяння  розвитку дитини ( моторному, розумовому, комунікативно-мовленнєвому, емоційному, навичкам самообслуговування) в її повсякденних </w:t>
      </w:r>
      <w:proofErr w:type="spellStart"/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активностях</w:t>
      </w:r>
      <w:proofErr w:type="spellEnd"/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proofErr w:type="spellStart"/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залученості</w:t>
      </w:r>
      <w:proofErr w:type="spellEnd"/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дитини в життєві ситуації родини;</w:t>
      </w:r>
    </w:p>
    <w:p w:rsidR="00FB2EB2" w:rsidRPr="00FB2EB2" w:rsidRDefault="00FB2EB2" w:rsidP="00FB2EB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адаптація домашнього середовища та підбір обладнання,  в </w:t>
      </w:r>
      <w:proofErr w:type="spellStart"/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т.ч</w:t>
      </w:r>
      <w:proofErr w:type="spellEnd"/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допоміжних засобів для спілкування, гри, переміщення  тощо;</w:t>
      </w:r>
    </w:p>
    <w:p w:rsidR="00FB2EB2" w:rsidRPr="00FB2EB2" w:rsidRDefault="00FB2EB2" w:rsidP="00FB2EB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включення дітей в середовище однолітків, в </w:t>
      </w:r>
      <w:proofErr w:type="spellStart"/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т.ч</w:t>
      </w:r>
      <w:proofErr w:type="spellEnd"/>
      <w:r w:rsidRPr="00FB2E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супровід дитини із РВ в дитячий садок та інші програми.</w:t>
      </w:r>
    </w:p>
    <w:p w:rsidR="008216AC" w:rsidRPr="0017601F" w:rsidRDefault="00143334" w:rsidP="00FB2EB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143334">
        <w:rPr>
          <w:rFonts w:ascii="Times New Roman" w:hAnsi="Times New Roman" w:cs="Times New Roman"/>
          <w:b/>
          <w:sz w:val="44"/>
          <w:szCs w:val="44"/>
        </w:rPr>
        <w:t>Як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BE3A6A" w:rsidRPr="00BC65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BE3A6A" w:rsidRPr="009B57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вернутися в </w:t>
      </w:r>
      <w:r w:rsidR="00BE3A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Міський центр соціально-психологічної реабілітації дітей та молоді з функціональними обмеженнями «Гармонія» імені Раїси Панасюк за </w:t>
      </w:r>
      <w:proofErr w:type="spellStart"/>
      <w:r w:rsidR="00BE3A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="00BE3A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м. Ві</w:t>
      </w:r>
      <w:r w:rsidR="00333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нниця, </w:t>
      </w:r>
      <w:r w:rsidR="00B31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вул. </w:t>
      </w:r>
      <w:proofErr w:type="spellStart"/>
      <w:r w:rsidR="00B31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В.Виниченка</w:t>
      </w:r>
      <w:proofErr w:type="spellEnd"/>
      <w:r w:rsidR="00B31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буд. 5</w:t>
      </w:r>
      <w:r w:rsidR="00BE3A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31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 за телефоном</w:t>
      </w:r>
      <w:r w:rsidR="00BE3A6A" w:rsidRPr="002F42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03C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50-75-04 подати заяву, паспорт/свідоцтво про народження (для дітей до 14 років), ідентифікаційний код,  </w:t>
      </w:r>
      <w:r w:rsidR="00FB2EB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uk-UA"/>
        </w:rPr>
        <w:t>направлення від закладу ОЗ</w:t>
      </w:r>
      <w:r w:rsidR="00FB2EB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="008216AC" w:rsidRPr="0017601F">
        <w:rPr>
          <w:rFonts w:ascii="Times New Roman" w:hAnsi="Times New Roman" w:cs="Times New Roman"/>
          <w:b/>
          <w:sz w:val="44"/>
          <w:szCs w:val="44"/>
        </w:rPr>
        <w:t>Умови надання послуги: безкоштовно</w:t>
      </w:r>
    </w:p>
    <w:p w:rsidR="008216AC" w:rsidRPr="007B2A7F" w:rsidRDefault="008216AC" w:rsidP="00FB2EB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D3402E" w:rsidRPr="00C84085" w:rsidRDefault="00D3402E" w:rsidP="00FB2E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D3402E" w:rsidRPr="00C84085" w:rsidSect="008216AC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0873"/>
    <w:multiLevelType w:val="multilevel"/>
    <w:tmpl w:val="91086F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A4CE2"/>
    <w:multiLevelType w:val="hybridMultilevel"/>
    <w:tmpl w:val="BB18FEB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E9024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906CC"/>
    <w:multiLevelType w:val="hybridMultilevel"/>
    <w:tmpl w:val="C9EE5000"/>
    <w:lvl w:ilvl="0" w:tplc="0422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D"/>
    <w:rsid w:val="00025443"/>
    <w:rsid w:val="00033F12"/>
    <w:rsid w:val="0006327A"/>
    <w:rsid w:val="00143334"/>
    <w:rsid w:val="00175662"/>
    <w:rsid w:val="001A36A2"/>
    <w:rsid w:val="00203661"/>
    <w:rsid w:val="00251B6F"/>
    <w:rsid w:val="002F4226"/>
    <w:rsid w:val="00333314"/>
    <w:rsid w:val="00386C8D"/>
    <w:rsid w:val="003D630C"/>
    <w:rsid w:val="00451092"/>
    <w:rsid w:val="004F38CD"/>
    <w:rsid w:val="00556CDC"/>
    <w:rsid w:val="005854BA"/>
    <w:rsid w:val="005F2EA7"/>
    <w:rsid w:val="006B0C4E"/>
    <w:rsid w:val="007B2A7F"/>
    <w:rsid w:val="007D1F21"/>
    <w:rsid w:val="00803C6C"/>
    <w:rsid w:val="008216AC"/>
    <w:rsid w:val="00874820"/>
    <w:rsid w:val="00885686"/>
    <w:rsid w:val="008A5385"/>
    <w:rsid w:val="008A7388"/>
    <w:rsid w:val="009B573D"/>
    <w:rsid w:val="00AA550D"/>
    <w:rsid w:val="00AB3D83"/>
    <w:rsid w:val="00B02912"/>
    <w:rsid w:val="00B246B2"/>
    <w:rsid w:val="00B31A8A"/>
    <w:rsid w:val="00BC65B3"/>
    <w:rsid w:val="00BD57F3"/>
    <w:rsid w:val="00BE3A6A"/>
    <w:rsid w:val="00C84085"/>
    <w:rsid w:val="00D3402E"/>
    <w:rsid w:val="00D44D00"/>
    <w:rsid w:val="00D52B55"/>
    <w:rsid w:val="00E52F31"/>
    <w:rsid w:val="00FA3DE2"/>
    <w:rsid w:val="00FB2EB2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538F"/>
  <w15:chartTrackingRefBased/>
  <w15:docId w15:val="{E58374B8-D135-4538-AB90-27580D47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C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573D"/>
    <w:pPr>
      <w:ind w:left="720"/>
      <w:contextualSpacing/>
    </w:pPr>
  </w:style>
  <w:style w:type="paragraph" w:customStyle="1" w:styleId="rvps2">
    <w:name w:val="rvps2"/>
    <w:basedOn w:val="a"/>
    <w:rsid w:val="0080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Гелетко Олена Миколаївна</dc:creator>
  <cp:keywords/>
  <dc:description/>
  <cp:lastModifiedBy>Гелетко Олена Миколаївна</cp:lastModifiedBy>
  <cp:revision>25</cp:revision>
  <cp:lastPrinted>2023-09-11T12:50:00Z</cp:lastPrinted>
  <dcterms:created xsi:type="dcterms:W3CDTF">2023-09-07T12:48:00Z</dcterms:created>
  <dcterms:modified xsi:type="dcterms:W3CDTF">2023-09-12T13:14:00Z</dcterms:modified>
</cp:coreProperties>
</file>